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3C" w:rsidRDefault="002E7F3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2E7F3C" w:rsidRDefault="002E7F3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2E7F3C" w:rsidRDefault="002E7F3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2E7F3C" w:rsidRDefault="00D07A3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PROGRAMA</w:t>
      </w:r>
    </w:p>
    <w:p w:rsidR="002E7F3C" w:rsidRDefault="00D07A3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2190B">
        <w:rPr>
          <w:rFonts w:ascii="Arial" w:hAnsi="Arial" w:cs="Arial"/>
          <w:b/>
          <w:sz w:val="32"/>
          <w:szCs w:val="32"/>
        </w:rPr>
        <w:t>Nenhuma Casa Sem Banheiro</w:t>
      </w:r>
    </w:p>
    <w:p w:rsidR="002E7F3C" w:rsidRDefault="002E7F3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2E7F3C" w:rsidRDefault="002E7F3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2E7F3C" w:rsidRDefault="00D07A35">
      <w:pPr>
        <w:pStyle w:val="SemEspaamen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Modelo </w:t>
      </w:r>
      <w:proofErr w:type="gramStart"/>
      <w:r>
        <w:rPr>
          <w:rFonts w:ascii="Arial" w:hAnsi="Arial" w:cs="Arial"/>
          <w:b/>
          <w:sz w:val="26"/>
          <w:szCs w:val="26"/>
        </w:rPr>
        <w:t>5</w:t>
      </w:r>
      <w:proofErr w:type="gramEnd"/>
    </w:p>
    <w:p w:rsidR="002E7F3C" w:rsidRDefault="00D07A35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VIABILIDADE TÉCNICA</w:t>
      </w:r>
    </w:p>
    <w:p w:rsidR="002E7F3C" w:rsidRDefault="002E7F3C">
      <w:pPr>
        <w:jc w:val="center"/>
        <w:rPr>
          <w:rFonts w:ascii="Arial" w:hAnsi="Arial" w:cs="Arial"/>
        </w:rPr>
      </w:pPr>
    </w:p>
    <w:p w:rsidR="002E7F3C" w:rsidRDefault="002E7F3C">
      <w:pPr>
        <w:jc w:val="center"/>
        <w:rPr>
          <w:rFonts w:ascii="Arial" w:hAnsi="Arial" w:cs="Arial"/>
        </w:rPr>
      </w:pPr>
    </w:p>
    <w:p w:rsidR="002E7F3C" w:rsidRDefault="002E7F3C">
      <w:pPr>
        <w:jc w:val="center"/>
        <w:rPr>
          <w:rFonts w:ascii="Arial" w:hAnsi="Arial" w:cs="Arial"/>
          <w:sz w:val="28"/>
          <w:szCs w:val="28"/>
        </w:rPr>
      </w:pPr>
    </w:p>
    <w:p w:rsidR="002E7F3C" w:rsidRDefault="00D07A3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Eu, _______________________ (nome do responsável técnico), portador do registro profissional _____________ (CREA/CAU), responsável técnico pelo projeto do </w:t>
      </w:r>
      <w:r>
        <w:rPr>
          <w:rFonts w:ascii="Arial" w:hAnsi="Arial" w:cs="Arial"/>
          <w:b/>
          <w:sz w:val="24"/>
          <w:szCs w:val="24"/>
        </w:rPr>
        <w:t xml:space="preserve">Programa </w:t>
      </w:r>
      <w:r w:rsidR="0012190B">
        <w:rPr>
          <w:rFonts w:ascii="Arial" w:hAnsi="Arial" w:cs="Arial"/>
          <w:b/>
          <w:sz w:val="24"/>
          <w:szCs w:val="24"/>
        </w:rPr>
        <w:t>Nenhuma Casa Sem Banheiro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junto à Secretaria de Habitação e Regularização Fundiária do Governo do Estado do Rio Grande do Sul, </w:t>
      </w:r>
      <w:r>
        <w:rPr>
          <w:rFonts w:ascii="Arial" w:hAnsi="Arial" w:cs="Arial"/>
          <w:b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, para os devidos fins, a </w:t>
      </w:r>
      <w:r>
        <w:rPr>
          <w:rFonts w:ascii="Arial" w:hAnsi="Arial" w:cs="Arial"/>
          <w:b/>
          <w:sz w:val="24"/>
          <w:szCs w:val="24"/>
        </w:rPr>
        <w:t>viabilidade técnica</w:t>
      </w:r>
      <w:r>
        <w:rPr>
          <w:rFonts w:ascii="Arial" w:hAnsi="Arial" w:cs="Arial"/>
          <w:sz w:val="24"/>
          <w:szCs w:val="24"/>
        </w:rPr>
        <w:t xml:space="preserve"> de execução dos módulos sanitários, conforme os projetos aprovados no Município.</w:t>
      </w:r>
    </w:p>
    <w:p w:rsidR="002E7F3C" w:rsidRDefault="002E7F3C">
      <w:pPr>
        <w:jc w:val="both"/>
        <w:rPr>
          <w:rFonts w:ascii="Arial" w:hAnsi="Arial" w:cs="Arial"/>
          <w:sz w:val="28"/>
          <w:szCs w:val="28"/>
        </w:rPr>
      </w:pPr>
    </w:p>
    <w:p w:rsidR="002E7F3C" w:rsidRDefault="00D07A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2E7F3C" w:rsidRDefault="002E7F3C">
      <w:pPr>
        <w:jc w:val="both"/>
        <w:rPr>
          <w:rFonts w:ascii="Arial" w:hAnsi="Arial" w:cs="Arial"/>
          <w:sz w:val="28"/>
          <w:szCs w:val="28"/>
        </w:rPr>
      </w:pPr>
    </w:p>
    <w:p w:rsidR="002E7F3C" w:rsidRDefault="00D07A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2E7F3C" w:rsidRDefault="00D07A35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(Responsável Técnico)</w:t>
      </w:r>
    </w:p>
    <w:p w:rsidR="002E7F3C" w:rsidRDefault="002E7F3C">
      <w:pPr>
        <w:jc w:val="center"/>
        <w:rPr>
          <w:rFonts w:ascii="Arial" w:hAnsi="Arial" w:cs="Arial"/>
          <w:sz w:val="28"/>
          <w:szCs w:val="28"/>
        </w:rPr>
      </w:pPr>
    </w:p>
    <w:p w:rsidR="002E7F3C" w:rsidRDefault="002E7F3C">
      <w:pPr>
        <w:jc w:val="center"/>
        <w:rPr>
          <w:rFonts w:ascii="Arial" w:hAnsi="Arial" w:cs="Arial"/>
          <w:sz w:val="28"/>
          <w:szCs w:val="28"/>
        </w:rPr>
      </w:pPr>
    </w:p>
    <w:p w:rsidR="002E7F3C" w:rsidRDefault="002E7F3C">
      <w:pPr>
        <w:jc w:val="center"/>
        <w:rPr>
          <w:rFonts w:ascii="Arial" w:hAnsi="Arial" w:cs="Arial"/>
          <w:sz w:val="28"/>
          <w:szCs w:val="28"/>
        </w:rPr>
      </w:pPr>
    </w:p>
    <w:p w:rsidR="002E7F3C" w:rsidRDefault="002E7F3C">
      <w:pPr>
        <w:jc w:val="center"/>
        <w:rPr>
          <w:rFonts w:ascii="Arial" w:hAnsi="Arial" w:cs="Arial"/>
          <w:sz w:val="28"/>
          <w:szCs w:val="28"/>
        </w:rPr>
      </w:pPr>
    </w:p>
    <w:p w:rsidR="002E7F3C" w:rsidRDefault="00D07A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Local e data</w:t>
      </w:r>
    </w:p>
    <w:sectPr w:rsidR="002E7F3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3C"/>
    <w:rsid w:val="0012190B"/>
    <w:rsid w:val="002E7F3C"/>
    <w:rsid w:val="00D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Thaisa Machado da SIlva</cp:lastModifiedBy>
  <cp:revision>3</cp:revision>
  <cp:lastPrinted>2023-07-24T11:06:00Z</cp:lastPrinted>
  <dcterms:created xsi:type="dcterms:W3CDTF">2023-07-24T19:07:00Z</dcterms:created>
  <dcterms:modified xsi:type="dcterms:W3CDTF">2023-07-26T13:09:00Z</dcterms:modified>
  <dc:language>pt-BR</dc:language>
</cp:coreProperties>
</file>